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424" w:rsidRPr="00D27FA5" w:rsidRDefault="00F52424" w:rsidP="00F52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bookmarkStart w:id="0" w:name="_GoBack"/>
      <w:bookmarkEnd w:id="0"/>
      <w:r w:rsidRPr="00D27FA5">
        <w:rPr>
          <w:b/>
          <w:sz w:val="24"/>
          <w:szCs w:val="24"/>
        </w:rPr>
        <w:t xml:space="preserve">еречень  вопросов  для  подготовки  к  зачету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pacing w:val="-7"/>
          <w:sz w:val="24"/>
          <w:szCs w:val="24"/>
        </w:rPr>
        <w:t>Понятие,  особенности  дисциплины «Административная ответстве</w:t>
      </w:r>
      <w:r w:rsidRPr="00D27FA5">
        <w:rPr>
          <w:spacing w:val="-7"/>
          <w:sz w:val="24"/>
          <w:szCs w:val="24"/>
        </w:rPr>
        <w:t>н</w:t>
      </w:r>
      <w:r w:rsidRPr="00D27FA5">
        <w:rPr>
          <w:spacing w:val="-7"/>
          <w:sz w:val="24"/>
          <w:szCs w:val="24"/>
        </w:rPr>
        <w:t xml:space="preserve">ность».  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pacing w:val="-7"/>
          <w:sz w:val="24"/>
          <w:szCs w:val="24"/>
        </w:rPr>
        <w:t xml:space="preserve">Предмет, задачи  дисциплины «Административная ответственность».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pacing w:val="-7"/>
          <w:sz w:val="24"/>
          <w:szCs w:val="24"/>
        </w:rPr>
        <w:t xml:space="preserve">Система дисциплины «Административная ответственность».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Источники дисциплины «Административная ответственность». Виды источников дисциплины «А</w:t>
      </w:r>
      <w:r w:rsidRPr="00D27FA5">
        <w:rPr>
          <w:sz w:val="24"/>
          <w:szCs w:val="24"/>
        </w:rPr>
        <w:t>д</w:t>
      </w:r>
      <w:r w:rsidRPr="00D27FA5">
        <w:rPr>
          <w:sz w:val="24"/>
          <w:szCs w:val="24"/>
        </w:rPr>
        <w:t xml:space="preserve">министративная ответственность».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Административное принуждение: понятие, особенности, характеристика.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Меры административного предупреждения: понятие, особенности.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Меры административного пресечения: понятие, особенности, классификация мер пресечения.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pacing w:val="-2"/>
          <w:sz w:val="24"/>
          <w:szCs w:val="24"/>
        </w:rPr>
        <w:t>Доставление:  понятие, основания, сроки.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Административное задержание:  понятие, основания, сроки, органы, правомочные осуществлять административное задержание, процессуальное оформление.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z w:val="24"/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z w:val="24"/>
          <w:szCs w:val="24"/>
        </w:rPr>
        <w:t>Досмотр вещей, находящихся при физическом лице.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pacing w:val="-2"/>
          <w:sz w:val="24"/>
          <w:szCs w:val="24"/>
        </w:rPr>
        <w:t>Изъятие вещей и документов.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z w:val="24"/>
          <w:szCs w:val="24"/>
        </w:rPr>
        <w:t>Отстранение от управления транспортным средством.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pacing w:val="-2"/>
          <w:sz w:val="24"/>
          <w:szCs w:val="24"/>
        </w:rPr>
        <w:t>Привод.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Понятие административного правонарушения, признаки,  с</w:t>
      </w:r>
      <w:r w:rsidRPr="00D27FA5">
        <w:rPr>
          <w:sz w:val="24"/>
          <w:szCs w:val="24"/>
        </w:rPr>
        <w:t>о</w:t>
      </w:r>
      <w:r w:rsidRPr="00D27FA5">
        <w:rPr>
          <w:sz w:val="24"/>
          <w:szCs w:val="24"/>
        </w:rPr>
        <w:t>став.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Законодательство об административных правонарушениях и административной о</w:t>
      </w:r>
      <w:r w:rsidRPr="00D27FA5">
        <w:rPr>
          <w:sz w:val="24"/>
          <w:szCs w:val="24"/>
        </w:rPr>
        <w:t>т</w:t>
      </w:r>
      <w:r w:rsidRPr="00D27FA5">
        <w:rPr>
          <w:sz w:val="24"/>
          <w:szCs w:val="24"/>
        </w:rPr>
        <w:t>ветственности.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Обстоятельства, исключающие производство по делу об административном пр</w:t>
      </w:r>
      <w:r w:rsidRPr="00D27FA5">
        <w:rPr>
          <w:sz w:val="24"/>
          <w:szCs w:val="24"/>
        </w:rPr>
        <w:t>а</w:t>
      </w:r>
      <w:r w:rsidRPr="00D27FA5">
        <w:rPr>
          <w:sz w:val="24"/>
          <w:szCs w:val="24"/>
        </w:rPr>
        <w:t>вонарушении.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Понятие и характерные черты крайней необходимости и невменяемости, юрид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>ческое значение.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Понятие и основные черты административной ответственности, ее отличие от др</w:t>
      </w:r>
      <w:r w:rsidRPr="00D27FA5">
        <w:rPr>
          <w:sz w:val="24"/>
          <w:szCs w:val="24"/>
        </w:rPr>
        <w:t>у</w:t>
      </w:r>
      <w:r w:rsidRPr="00D27FA5">
        <w:rPr>
          <w:sz w:val="24"/>
          <w:szCs w:val="24"/>
        </w:rPr>
        <w:t>гих видов юридической ответственности.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Особенности привлечения к административной ответственности сотрудников милиции, военнослужащих.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Административная ответственность. Понятие и основные черты.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Понятие, цели и основания применения административного наказания.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Система и виды административных наказаний.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Характеристика основных и дополнительных административных наказ</w:t>
      </w:r>
      <w:r w:rsidRPr="00D27FA5">
        <w:rPr>
          <w:sz w:val="24"/>
          <w:szCs w:val="24"/>
        </w:rPr>
        <w:t>а</w:t>
      </w:r>
      <w:r w:rsidRPr="00D27FA5">
        <w:rPr>
          <w:sz w:val="24"/>
          <w:szCs w:val="24"/>
        </w:rPr>
        <w:t>ний.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Общие правила назначения административного наказания.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Обстоятельства, смягчающие и отягчающие ответственность за администрати</w:t>
      </w:r>
      <w:r w:rsidRPr="00D27FA5">
        <w:rPr>
          <w:sz w:val="24"/>
          <w:szCs w:val="24"/>
        </w:rPr>
        <w:t>в</w:t>
      </w:r>
      <w:r w:rsidRPr="00D27FA5">
        <w:rPr>
          <w:sz w:val="24"/>
          <w:szCs w:val="24"/>
        </w:rPr>
        <w:t>ные правонарушения.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Назначение административных наказаний при совершении нескольких админ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 xml:space="preserve">стративных правонарушений. Сроки давности наложения.  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D27FA5">
        <w:rPr>
          <w:sz w:val="24"/>
          <w:szCs w:val="24"/>
        </w:rPr>
        <w:t>Понятие</w:t>
      </w:r>
      <w:proofErr w:type="gramStart"/>
      <w:r w:rsidRPr="00D27FA5">
        <w:rPr>
          <w:sz w:val="24"/>
          <w:szCs w:val="24"/>
        </w:rPr>
        <w:t>,з</w:t>
      </w:r>
      <w:proofErr w:type="gramEnd"/>
      <w:r w:rsidRPr="00D27FA5">
        <w:rPr>
          <w:sz w:val="24"/>
          <w:szCs w:val="24"/>
        </w:rPr>
        <w:t>адачи</w:t>
      </w:r>
      <w:proofErr w:type="spellEnd"/>
      <w:r w:rsidRPr="00D27FA5">
        <w:rPr>
          <w:sz w:val="24"/>
          <w:szCs w:val="24"/>
        </w:rPr>
        <w:t xml:space="preserve"> и принципы производства по делам об административных правон</w:t>
      </w:r>
      <w:r w:rsidRPr="00D27FA5">
        <w:rPr>
          <w:sz w:val="24"/>
          <w:szCs w:val="24"/>
        </w:rPr>
        <w:t>а</w:t>
      </w:r>
      <w:r w:rsidRPr="00D27FA5">
        <w:rPr>
          <w:sz w:val="24"/>
          <w:szCs w:val="24"/>
        </w:rPr>
        <w:t>рушениях.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Участники производства по делам об административных правонаруш</w:t>
      </w:r>
      <w:r w:rsidRPr="00D27FA5">
        <w:rPr>
          <w:sz w:val="24"/>
          <w:szCs w:val="24"/>
        </w:rPr>
        <w:t>е</w:t>
      </w:r>
      <w:r w:rsidRPr="00D27FA5">
        <w:rPr>
          <w:sz w:val="24"/>
          <w:szCs w:val="24"/>
        </w:rPr>
        <w:t>ниях: понятие, виды, правовой статус.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Понятие и виды доказатель</w:t>
      </w:r>
      <w:proofErr w:type="gramStart"/>
      <w:r w:rsidRPr="00D27FA5">
        <w:rPr>
          <w:sz w:val="24"/>
          <w:szCs w:val="24"/>
        </w:rPr>
        <w:t>ств в пр</w:t>
      </w:r>
      <w:proofErr w:type="gramEnd"/>
      <w:r w:rsidRPr="00D27FA5">
        <w:rPr>
          <w:sz w:val="24"/>
          <w:szCs w:val="24"/>
        </w:rPr>
        <w:t>оизводстве по делам об административных правонаруш</w:t>
      </w:r>
      <w:r w:rsidRPr="00D27FA5">
        <w:rPr>
          <w:sz w:val="24"/>
          <w:szCs w:val="24"/>
        </w:rPr>
        <w:t>е</w:t>
      </w:r>
      <w:r w:rsidRPr="00D27FA5">
        <w:rPr>
          <w:sz w:val="24"/>
          <w:szCs w:val="24"/>
        </w:rPr>
        <w:t>ниях.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Подведомственность дел об административных правонарушен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>ях: понятие, виды.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Стадии производства по делам об административных правонарушен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>ях (характеристика).</w:t>
      </w:r>
    </w:p>
    <w:p w:rsidR="00F52424" w:rsidRPr="00D27FA5" w:rsidRDefault="00F52424" w:rsidP="00F52424">
      <w:pPr>
        <w:numPr>
          <w:ilvl w:val="0"/>
          <w:numId w:val="1"/>
        </w:numPr>
        <w:shd w:val="clear" w:color="auto" w:fill="FFFFFF"/>
        <w:tabs>
          <w:tab w:val="left" w:pos="1418"/>
        </w:tabs>
        <w:jc w:val="both"/>
        <w:rPr>
          <w:sz w:val="24"/>
          <w:szCs w:val="24"/>
        </w:rPr>
      </w:pPr>
      <w:r w:rsidRPr="00D27FA5">
        <w:rPr>
          <w:spacing w:val="-1"/>
          <w:sz w:val="24"/>
          <w:szCs w:val="24"/>
        </w:rPr>
        <w:t>Обстоятельства, исключающие производство по делам об административных пр</w:t>
      </w:r>
      <w:r w:rsidRPr="00D27FA5">
        <w:rPr>
          <w:spacing w:val="-1"/>
          <w:sz w:val="24"/>
          <w:szCs w:val="24"/>
        </w:rPr>
        <w:t>а</w:t>
      </w:r>
      <w:r w:rsidRPr="00D27FA5">
        <w:rPr>
          <w:spacing w:val="-1"/>
          <w:sz w:val="24"/>
          <w:szCs w:val="24"/>
        </w:rPr>
        <w:t>вона</w:t>
      </w:r>
      <w:r w:rsidRPr="00D27FA5">
        <w:rPr>
          <w:spacing w:val="-1"/>
          <w:sz w:val="24"/>
          <w:szCs w:val="24"/>
        </w:rPr>
        <w:softHyphen/>
      </w:r>
      <w:r w:rsidRPr="00D27FA5">
        <w:rPr>
          <w:spacing w:val="-3"/>
          <w:sz w:val="24"/>
          <w:szCs w:val="24"/>
        </w:rPr>
        <w:t>рушениях.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Административное расследование как самостоятельная стадия производства по делам об административных правонаруш</w:t>
      </w:r>
      <w:r w:rsidRPr="00D27FA5">
        <w:rPr>
          <w:sz w:val="24"/>
          <w:szCs w:val="24"/>
        </w:rPr>
        <w:t>е</w:t>
      </w:r>
      <w:r w:rsidRPr="00D27FA5">
        <w:rPr>
          <w:sz w:val="24"/>
          <w:szCs w:val="24"/>
        </w:rPr>
        <w:t>ниях.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lastRenderedPageBreak/>
        <w:t>Рассмотрение дела об административном правонарушен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>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Порядок и основания пересмотра решения по делу об административном правонарушен</w:t>
      </w:r>
      <w:r w:rsidRPr="00D27FA5">
        <w:rPr>
          <w:sz w:val="24"/>
          <w:szCs w:val="24"/>
        </w:rPr>
        <w:t>и</w:t>
      </w:r>
      <w:r w:rsidRPr="00D27FA5">
        <w:rPr>
          <w:sz w:val="24"/>
          <w:szCs w:val="24"/>
        </w:rPr>
        <w:t>и.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Исполнение постановлений о наложении административных наказ</w:t>
      </w:r>
      <w:r w:rsidRPr="00D27FA5">
        <w:rPr>
          <w:sz w:val="24"/>
          <w:szCs w:val="24"/>
        </w:rPr>
        <w:t>а</w:t>
      </w:r>
      <w:r w:rsidRPr="00D27FA5">
        <w:rPr>
          <w:sz w:val="24"/>
          <w:szCs w:val="24"/>
        </w:rPr>
        <w:t>ний (общая характеристика).</w:t>
      </w:r>
    </w:p>
    <w:p w:rsidR="00F52424" w:rsidRPr="00D27FA5" w:rsidRDefault="00F52424" w:rsidP="00F52424">
      <w:pPr>
        <w:numPr>
          <w:ilvl w:val="0"/>
          <w:numId w:val="1"/>
        </w:numPr>
        <w:jc w:val="both"/>
        <w:rPr>
          <w:sz w:val="24"/>
          <w:szCs w:val="24"/>
        </w:rPr>
      </w:pPr>
      <w:r w:rsidRPr="00D27FA5">
        <w:rPr>
          <w:sz w:val="24"/>
          <w:szCs w:val="24"/>
        </w:rPr>
        <w:t>Исполнение отдельных видов административных наказаний.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правонарушения, посягающие на права граждан. Общая характеристика и юридический состав административных правонарушений.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правонарушения, посягающие на здоровье, санитарно-эпидемиологическое благополучие населения и общественную нравственность.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области охраны права собственности.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области охраны окружающей природной среды.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сельском хозяйстве. Общая характеристика и юридический состав правонарушений.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на транспорте, в области дорожного хозяйства и  дорожного движения. Общая характеристика и юридический состав административных правонарушений.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области предпринимательской деятельности.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области финансов, налогов и сборов, рынка ценных бумаг.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правонарушения, посягающие на институты государственной власти. Общая характеристика и юридический состав административных 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Республики. Общая характеристика и юридический состав административных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 против порядка управления. Общая характеристика и юридический состав административных правонарушений.</w:t>
      </w:r>
    </w:p>
    <w:p w:rsidR="00F52424" w:rsidRPr="00D27FA5" w:rsidRDefault="00F52424" w:rsidP="00F52424">
      <w:pPr>
        <w:numPr>
          <w:ilvl w:val="0"/>
          <w:numId w:val="1"/>
        </w:numPr>
        <w:tabs>
          <w:tab w:val="left" w:pos="1276"/>
        </w:tabs>
        <w:autoSpaceDN w:val="0"/>
        <w:jc w:val="both"/>
        <w:rPr>
          <w:sz w:val="24"/>
          <w:szCs w:val="24"/>
        </w:rPr>
      </w:pPr>
      <w:r w:rsidRPr="00D27FA5">
        <w:rPr>
          <w:sz w:val="24"/>
          <w:szCs w:val="24"/>
        </w:rPr>
        <w:t>Административные правонарушения, посягающие на общественный порядок и общественную безопасность. Общая характеристика и юридический состав  административных правонарушений.</w:t>
      </w:r>
    </w:p>
    <w:p w:rsidR="00E329AD" w:rsidRDefault="00F52424"/>
    <w:sectPr w:rsidR="00E32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E73E8"/>
    <w:multiLevelType w:val="hybridMultilevel"/>
    <w:tmpl w:val="87B0CFFE"/>
    <w:lvl w:ilvl="0" w:tplc="EA0672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0D3"/>
    <w:rsid w:val="005F28DD"/>
    <w:rsid w:val="007723C1"/>
    <w:rsid w:val="00BC60D3"/>
    <w:rsid w:val="00F5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4282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2025-12-02T13:52:00Z</dcterms:created>
  <dcterms:modified xsi:type="dcterms:W3CDTF">2025-12-02T13:53:00Z</dcterms:modified>
</cp:coreProperties>
</file>